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20" w:rsidRDefault="004C2E20">
      <w:pPr>
        <w:pStyle w:val="a3"/>
        <w:spacing w:before="9"/>
        <w:rPr>
          <w:rFonts w:ascii="Times New Roman"/>
          <w:sz w:val="16"/>
        </w:rPr>
      </w:pPr>
    </w:p>
    <w:p w:rsidR="004C2E20" w:rsidRDefault="00902869">
      <w:pPr>
        <w:spacing w:before="97"/>
        <w:ind w:left="126"/>
        <w:rPr>
          <w:sz w:val="24"/>
        </w:rPr>
      </w:pPr>
      <w:r>
        <w:rPr>
          <w:spacing w:val="-1"/>
          <w:sz w:val="24"/>
        </w:rPr>
        <w:t>КАРТА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ЗАКАЗА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рН-метра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МАРК-902А</w:t>
      </w:r>
    </w:p>
    <w:p w:rsidR="004C2E20" w:rsidRDefault="004C2E20">
      <w:pPr>
        <w:pStyle w:val="a3"/>
      </w:pPr>
    </w:p>
    <w:p w:rsidR="004C2E20" w:rsidRDefault="004C2E20">
      <w:pPr>
        <w:pStyle w:val="a3"/>
        <w:spacing w:before="4"/>
        <w:rPr>
          <w:sz w:val="24"/>
        </w:rPr>
      </w:pPr>
    </w:p>
    <w:p w:rsidR="004C2E20" w:rsidRDefault="00902869">
      <w:pPr>
        <w:pStyle w:val="a3"/>
        <w:ind w:left="38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.35pt;margin-top:4.95pt;width:546.05pt;height:100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02"/>
                    <w:gridCol w:w="4597"/>
                  </w:tblGrid>
                  <w:tr w:rsidR="004C2E20">
                    <w:trPr>
                      <w:trHeight w:val="652"/>
                    </w:trPr>
                    <w:tc>
                      <w:tcPr>
                        <w:tcW w:w="6302" w:type="dxa"/>
                        <w:tcBorders>
                          <w:bottom w:val="nil"/>
                          <w:right w:val="double" w:sz="2" w:space="0" w:color="000000"/>
                        </w:tcBorders>
                      </w:tcPr>
                      <w:p w:rsidR="004C2E20" w:rsidRDefault="004C2E20"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29"/>
                          </w:rPr>
                        </w:pPr>
                      </w:p>
                      <w:p w:rsidR="004C2E20" w:rsidRDefault="00902869">
                        <w:pPr>
                          <w:pStyle w:val="TableParagraph"/>
                          <w:tabs>
                            <w:tab w:val="left" w:pos="6008"/>
                          </w:tabs>
                          <w:spacing w:before="1"/>
                          <w:ind w:left="15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пробы: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97" w:type="dxa"/>
                        <w:tcBorders>
                          <w:left w:val="double" w:sz="2" w:space="0" w:color="000000"/>
                          <w:bottom w:val="nil"/>
                        </w:tcBorders>
                      </w:tcPr>
                      <w:p w:rsidR="004C2E20" w:rsidRDefault="00902869">
                        <w:pPr>
                          <w:pStyle w:val="TableParagraph"/>
                          <w:tabs>
                            <w:tab w:val="left" w:pos="4422"/>
                          </w:tabs>
                          <w:spacing w:before="72"/>
                          <w:ind w:left="169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4C2E20" w:rsidRDefault="00902869">
                        <w:pPr>
                          <w:pStyle w:val="TableParagraph"/>
                          <w:spacing w:before="38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Контактное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лицо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(ФИО,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должность):</w:t>
                        </w:r>
                      </w:p>
                    </w:tc>
                  </w:tr>
                  <w:tr w:rsidR="004C2E20">
                    <w:trPr>
                      <w:trHeight w:val="1333"/>
                    </w:trPr>
                    <w:tc>
                      <w:tcPr>
                        <w:tcW w:w="6302" w:type="dxa"/>
                        <w:tcBorders>
                          <w:top w:val="nil"/>
                          <w:right w:val="double" w:sz="2" w:space="0" w:color="000000"/>
                        </w:tcBorders>
                      </w:tcPr>
                      <w:p w:rsidR="004C2E20" w:rsidRDefault="00902869">
                        <w:pPr>
                          <w:pStyle w:val="TableParagraph"/>
                          <w:tabs>
                            <w:tab w:val="left" w:pos="3089"/>
                            <w:tab w:val="left" w:pos="3171"/>
                            <w:tab w:val="left" w:pos="6002"/>
                          </w:tabs>
                          <w:spacing w:before="76" w:line="405" w:lineRule="auto"/>
                          <w:ind w:left="151" w:right="23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Температура: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Давление: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УЭП: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рН: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Особые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примечания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составе:</w:t>
                        </w:r>
                      </w:p>
                    </w:tc>
                    <w:tc>
                      <w:tcPr>
                        <w:tcW w:w="4597" w:type="dxa"/>
                        <w:tcBorders>
                          <w:top w:val="nil"/>
                          <w:left w:val="double" w:sz="2" w:space="0" w:color="000000"/>
                        </w:tcBorders>
                      </w:tcPr>
                      <w:p w:rsidR="004C2E20" w:rsidRDefault="004C2E20">
                        <w:pPr>
                          <w:pStyle w:val="TableParagraph"/>
                          <w:spacing w:before="6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 w:rsidR="004C2E20" w:rsidRDefault="00902869">
                        <w:pPr>
                          <w:pStyle w:val="TableParagraph"/>
                          <w:tabs>
                            <w:tab w:val="left" w:pos="4389"/>
                          </w:tabs>
                          <w:spacing w:line="280" w:lineRule="auto"/>
                          <w:ind w:left="169" w:right="137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Тел.: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Эл</w:t>
                        </w:r>
                        <w:proofErr w:type="gramStart"/>
                        <w:r>
                          <w:rPr>
                            <w:sz w:val="20"/>
                          </w:rPr>
                          <w:t>.п</w:t>
                        </w:r>
                        <w:proofErr w:type="gramEnd"/>
                        <w:r>
                          <w:rPr>
                            <w:sz w:val="20"/>
                          </w:rPr>
                          <w:t>очта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 Конечный</w:t>
                        </w:r>
                        <w:r>
                          <w:rPr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заказчик: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42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4C2E20" w:rsidRDefault="004C2E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rect id="_x0000_s1036" style="position:absolute;left:0;text-align:left;margin-left:34.2pt;margin-top:-3.75pt;width:111.7pt;height:19.4pt;z-index:15731712;mso-position-horizontal-relative:page" stroked="f">
            <w10:wrap anchorx="page"/>
          </v:rect>
        </w:pict>
      </w:r>
      <w:r>
        <w:rPr>
          <w:color w:val="365F91"/>
        </w:rPr>
        <w:t>Параметры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пробы</w:t>
      </w: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478"/>
        <w:gridCol w:w="2183"/>
        <w:gridCol w:w="2522"/>
        <w:gridCol w:w="681"/>
      </w:tblGrid>
      <w:tr w:rsidR="004C2E20">
        <w:trPr>
          <w:trHeight w:val="616"/>
        </w:trPr>
        <w:tc>
          <w:tcPr>
            <w:tcW w:w="3478" w:type="dxa"/>
            <w:tcBorders>
              <w:left w:val="single" w:sz="6" w:space="0" w:color="000000"/>
            </w:tcBorders>
          </w:tcPr>
          <w:p w:rsidR="004C2E20" w:rsidRDefault="004C2E20">
            <w:pPr>
              <w:pStyle w:val="TableParagraph"/>
              <w:spacing w:before="6"/>
              <w:rPr>
                <w:sz w:val="29"/>
              </w:rPr>
            </w:pPr>
          </w:p>
          <w:p w:rsidR="004C2E20" w:rsidRDefault="00902869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щитовое</w:t>
            </w:r>
          </w:p>
        </w:tc>
        <w:tc>
          <w:tcPr>
            <w:tcW w:w="2183" w:type="dxa"/>
          </w:tcPr>
          <w:p w:rsidR="004C2E20" w:rsidRDefault="00902869">
            <w:pPr>
              <w:pStyle w:val="TableParagraph"/>
              <w:spacing w:before="265" w:line="331" w:lineRule="exact"/>
              <w:ind w:left="162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22" w:type="dxa"/>
          </w:tcPr>
          <w:p w:rsidR="004C2E20" w:rsidRDefault="004C2E20">
            <w:pPr>
              <w:pStyle w:val="TableParagraph"/>
              <w:spacing w:before="6"/>
              <w:rPr>
                <w:sz w:val="29"/>
              </w:rPr>
            </w:pPr>
          </w:p>
          <w:p w:rsidR="004C2E20" w:rsidRDefault="00902869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  <w:proofErr w:type="gramStart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thick"/>
              </w:rPr>
              <w:t>В</w:t>
            </w:r>
            <w:proofErr w:type="gramEnd"/>
          </w:p>
        </w:tc>
        <w:tc>
          <w:tcPr>
            <w:tcW w:w="681" w:type="dxa"/>
          </w:tcPr>
          <w:p w:rsidR="004C2E20" w:rsidRDefault="00902869">
            <w:pPr>
              <w:pStyle w:val="TableParagraph"/>
              <w:spacing w:before="265" w:line="331" w:lineRule="exact"/>
              <w:ind w:left="169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4C2E20">
        <w:trPr>
          <w:trHeight w:val="213"/>
        </w:trPr>
        <w:tc>
          <w:tcPr>
            <w:tcW w:w="3478" w:type="dxa"/>
            <w:tcBorders>
              <w:left w:val="single" w:sz="6" w:space="0" w:color="000000"/>
            </w:tcBorders>
          </w:tcPr>
          <w:p w:rsidR="004C2E20" w:rsidRDefault="00902869">
            <w:pPr>
              <w:pStyle w:val="TableParagraph"/>
              <w:spacing w:line="194" w:lineRule="exact"/>
              <w:ind w:left="2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Исполнение</w:t>
            </w:r>
          </w:p>
        </w:tc>
        <w:tc>
          <w:tcPr>
            <w:tcW w:w="4705" w:type="dxa"/>
            <w:gridSpan w:val="2"/>
          </w:tcPr>
          <w:p w:rsidR="004C2E20" w:rsidRDefault="00902869">
            <w:pPr>
              <w:pStyle w:val="TableParagraph"/>
              <w:spacing w:line="194" w:lineRule="exact"/>
              <w:ind w:left="20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Электропитание</w:t>
            </w:r>
          </w:p>
        </w:tc>
        <w:tc>
          <w:tcPr>
            <w:tcW w:w="681" w:type="dxa"/>
          </w:tcPr>
          <w:p w:rsidR="004C2E20" w:rsidRDefault="004C2E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2E20">
        <w:trPr>
          <w:trHeight w:val="496"/>
        </w:trPr>
        <w:tc>
          <w:tcPr>
            <w:tcW w:w="3478" w:type="dxa"/>
            <w:tcBorders>
              <w:left w:val="single" w:sz="6" w:space="0" w:color="000000"/>
            </w:tcBorders>
          </w:tcPr>
          <w:p w:rsidR="004C2E20" w:rsidRDefault="00902869">
            <w:pPr>
              <w:pStyle w:val="TableParagraph"/>
              <w:spacing w:before="59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настенное</w:t>
            </w:r>
          </w:p>
        </w:tc>
        <w:tc>
          <w:tcPr>
            <w:tcW w:w="2183" w:type="dxa"/>
          </w:tcPr>
          <w:p w:rsidR="004C2E20" w:rsidRDefault="00902869">
            <w:pPr>
              <w:pStyle w:val="TableParagraph"/>
              <w:spacing w:line="351" w:lineRule="exact"/>
              <w:ind w:left="162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2522" w:type="dxa"/>
          </w:tcPr>
          <w:p w:rsidR="004C2E20" w:rsidRDefault="00902869">
            <w:pPr>
              <w:pStyle w:val="TableParagraph"/>
              <w:spacing w:before="59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681" w:type="dxa"/>
          </w:tcPr>
          <w:p w:rsidR="004C2E20" w:rsidRDefault="00902869">
            <w:pPr>
              <w:pStyle w:val="TableParagraph"/>
              <w:spacing w:line="351" w:lineRule="exact"/>
              <w:ind w:left="169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4C2E20" w:rsidRDefault="004C2E20">
      <w:pPr>
        <w:pStyle w:val="a3"/>
        <w:rPr>
          <w:sz w:val="26"/>
        </w:rPr>
      </w:pPr>
    </w:p>
    <w:p w:rsidR="004C2E20" w:rsidRDefault="004C2E20">
      <w:pPr>
        <w:rPr>
          <w:sz w:val="26"/>
        </w:rPr>
        <w:sectPr w:rsidR="004C2E20">
          <w:type w:val="continuous"/>
          <w:pgSz w:w="11910" w:h="16840"/>
          <w:pgMar w:top="260" w:right="200" w:bottom="0" w:left="440" w:header="720" w:footer="720" w:gutter="0"/>
          <w:cols w:space="720"/>
        </w:sectPr>
      </w:pPr>
    </w:p>
    <w:p w:rsidR="004C2E20" w:rsidRDefault="00902869">
      <w:pPr>
        <w:pStyle w:val="a3"/>
        <w:spacing w:before="96"/>
        <w:ind w:left="388"/>
      </w:pPr>
      <w:r>
        <w:lastRenderedPageBreak/>
        <w:pict>
          <v:group id="_x0000_s1032" style="position:absolute;left:0;text-align:left;margin-left:27.35pt;margin-top:-86.6pt;width:545.65pt;height:72.25pt;z-index:-15831552;mso-position-horizontal-relative:page" coordorigin="547,-1732" coordsize="10913,1445">
            <v:shape id="_x0000_s1035" style="position:absolute;left:2801;top:-902;width:6415;height:10" coordorigin="2801,-901" coordsize="6415,10" o:spt="100" adj="0,,0" path="m4078,-901r-1277,l2801,-891r1277,l4078,-901xm4503,-901r-415,l4079,-901r,10l4088,-891r415,l4503,-901xm9215,-901r-415,l8790,-901r-852,l7938,-891r852,l8800,-891r415,l9215,-901xe" fillcolor="black" stroked="f">
              <v:stroke joinstyle="round"/>
              <v:formulas/>
              <v:path arrowok="t" o:connecttype="segments"/>
            </v:shape>
            <v:rect id="_x0000_s1034" style="position:absolute;left:554;top:-1622;width:10898;height:1327" filled="f"/>
            <v:shape id="_x0000_s1033" type="#_x0000_t202" style="position:absolute;left:546;top:-1732;width:10913;height:1445" filled="f" stroked="f">
              <v:textbox inset="0,0,0,0">
                <w:txbxContent>
                  <w:p w:rsidR="004C2E20" w:rsidRDefault="00902869">
                    <w:pPr>
                      <w:spacing w:line="222" w:lineRule="exact"/>
                      <w:ind w:left="257"/>
                      <w:rPr>
                        <w:sz w:val="20"/>
                      </w:rPr>
                    </w:pPr>
                    <w:r>
                      <w:rPr>
                        <w:color w:val="365F91"/>
                        <w:spacing w:val="-1"/>
                        <w:sz w:val="20"/>
                      </w:rPr>
                      <w:t>Параметры</w:t>
                    </w:r>
                    <w:r>
                      <w:rPr>
                        <w:color w:val="365F91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365F91"/>
                        <w:sz w:val="20"/>
                      </w:rPr>
                      <w:t>блока</w:t>
                    </w:r>
                    <w:r>
                      <w:rPr>
                        <w:color w:val="365F91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365F91"/>
                        <w:sz w:val="20"/>
                      </w:rPr>
                      <w:t>преобразовательного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8" style="position:absolute;left:0;text-align:left;margin-left:28.1pt;margin-top:7.25pt;width:550.1pt;height:314.25pt;z-index:-15831040;mso-position-horizontal-relative:page" coordorigin="562,145" coordsize="11002,6285">
            <v:shape id="_x0000_s1031" style="position:absolute;left:561;top:145;width:11002;height:3815" coordorigin="562,145" coordsize="11002,3815" o:spt="100" adj="0,,0" path="m684,145r-113,l562,145r,10l571,155r113,l684,145xm7233,1800r-4859,l2374,1809r4859,l7233,1800xm7233,1406r-4859,l2374,1416r4859,l7233,1406xm9619,3110r-2377,l7233,3110r-3537,l3687,3110r-1313,l2374,3120r1313,l3696,3120r3537,l7242,3120r2377,l9619,3110xm9619,2227r-2377,l7233,2227r-4849,l2374,2227r,l571,2227r,-418l571,1800r-9,l562,1809r,418l562,2236r,874l562,3120r,840l571,3960r,-840l571,3110r,-874l2374,2236r,l2384,2236r4849,l7242,2236r2377,l9619,2227xm9619,818r-2377,l7233,818r-4849,l2374,818r,l571,818r,-288l571,520r,-365l562,155r,365l562,530r,288l562,828r,578l562,1416r,384l571,1800r,-384l571,1406r,-578l2374,828r,l2384,828r4849,l7242,828r2377,l9619,818xm9619,145r-2377,l7233,145r-4874,l2359,155r4874,l7242,155r2377,l9619,145xm10605,3110r-9,l9628,3110r-9,l9619,3120r9,l10596,3120r9,l10605,3110xm10605,2227r-9,l9628,2227r-9,l9619,2236r9,l10596,2236r9,l10605,2227xm10605,1800r-9,l9619,1800r,9l10596,1809r9,l10605,1800xm10605,1406r-9,l9619,1406r,10l10596,1416r9,l10605,1406xm10605,818r-9,l9628,818r-9,l9619,828r9,l10596,828r9,l10605,818xm11563,1800r-9,l11554,1800r-949,l10605,1809r949,l11554,2227r-949,l10605,2236r949,l11554,3110r-949,l10605,3120r949,l11554,3960r9,l11563,3120r,-10l11563,2236r,-9l11563,1809r,-9xm11563,155r-9,l11554,520r,10l11554,818r-949,l10605,828r949,l11554,1406r-949,l10605,1416r949,l11554,1800r9,l11563,1416r,-10l11563,828r,-10l11563,530r,-10l11563,155xm11563,145r-9,l11554,145r-1926,l9619,145r,10l9628,155r1926,l11554,155r9,l11563,145xe" fillcolor="black" stroked="f">
              <v:stroke joinstyle="round"/>
              <v:formulas/>
              <v:path arrowok="t" o:connecttype="segments"/>
            </v:shape>
            <v:shape id="_x0000_s1030" style="position:absolute;left:561;top:3119;width:11002;height:3310" coordorigin="562,3120" coordsize="11002,3310" o:spt="100" adj="0,,0" path="m571,6043r-9,l562,6053r,367l571,6420r,-367l571,6043xm571,4781r-9,l562,5189r9,l571,4781xm571,3960r-9,l562,3969r,l562,4771r,10l571,4781r,-10l571,3969r,l571,3960xm9614,6420r-2372,l7233,6420r-4849,l2374,6420r,l571,6420r-9,l562,6430r9,l2374,6430r,l2384,6430r4849,l7242,6430r2372,l9614,6420xm9614,6043r-2372,l7233,6043r-4859,l2374,6053r4859,l7242,6053r2372,l9614,6043xm9619,5599r-2377,l7233,5599r-3537,l3687,5599r-1303,l2374,5599r,l571,5599r,-401l571,5189r-9,l562,5198r,401l562,5609r,434l571,6043r,-434l2374,5609r,l2384,5609r1303,l3696,5609r3537,l7242,5609r2377,l9619,5599xm9619,5189r-2377,l7233,5189r-3546,l3687,5198r3546,l7242,5198r2377,l9619,5189xm9619,4771r-2377,l7233,4771r-3537,l3687,4771r-1313,l2374,4781r1313,l3696,4781r3537,l7242,4781r2377,l9619,4771xm9619,3960r-2377,l7233,3960r-3546,l3687,3969r3546,l7242,3969r2377,l9619,3960xm9624,6043r-10,l9614,6053r,367l9624,6420r,-367l9624,6043xm10600,6043r-9,l9633,6043r-9,l9624,6053r9,l10591,6053r9,l10600,6043xm10605,5599r-9,l9628,5599r-9,l9619,5609r9,l10596,5609r9,l10605,5599xm10605,5189r-9,l9628,5189r-9,l9619,5198r9,l10596,5198r9,l10605,5189xm10605,4771r-9,l9628,4771r-9,l9619,4781r9,l10596,4781r9,l10605,4771xm10605,3960r-9,l9628,3960r-9,l9619,3969r9,l10596,3969r9,l10605,3960xm11563,6043r-9,l11554,6043r-944,l10600,6043r,10l10610,6053r944,l11554,6053r9,l11563,6043xm11563,5189r-9,l11554,5189r-949,l10605,5198r949,l11554,5599r-949,l10605,5609r949,l11554,6043r9,l11563,5609r,-10l11563,5198r,-9xm11563,4781r-9,l11554,5189r9,l11563,4781xm11563,3960r-9,l11554,3960r-949,l10605,3969r949,l11554,4771r-949,l10605,4781r949,l11554,4781r9,l11563,4771r,-802l11563,3969r,-9xm11563,3120r-9,l11554,3960r9,l11563,3120xe" fillcolor="black" stroked="f">
              <v:stroke joinstyle="round"/>
              <v:formulas/>
              <v:path arrowok="t" o:connecttype="segments"/>
            </v:shape>
            <v:shape id="_x0000_s1029" style="position:absolute;left:9614;top:6052;width:1950;height:377" coordorigin="9614,6053" coordsize="1950,377" o:spt="100" adj="0,,0" path="m9624,6420r-10,l9614,6430r10,l9624,6420xm9624,6053r-10,l9614,6420r10,l9624,6053xm10600,6420r-9,l9624,6420r,10l10591,6430r9,l10600,6420xm10600,6053r-9,l10591,6420r9,l10600,6053xm11563,6420r-9,l11554,6420r-954,l10600,6430r954,l11554,6430r9,l11563,6420xm11563,6053r-9,l11554,6420r9,l11563,605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27" style="position:absolute;left:0;text-align:left;margin-left:33.05pt;margin-top:-90.55pt;width:205.95pt;height:19.4pt;z-index:15731200;mso-position-horizontal-relative:page" stroked="f">
            <w10:wrap anchorx="page"/>
          </v:rect>
        </w:pict>
      </w:r>
      <w:r>
        <w:rPr>
          <w:color w:val="365F91"/>
          <w:w w:val="95"/>
        </w:rPr>
        <w:t>Комплектация</w:t>
      </w:r>
    </w:p>
    <w:p w:rsidR="004C2E20" w:rsidRDefault="00902869">
      <w:pPr>
        <w:pStyle w:val="a3"/>
      </w:pPr>
      <w:r>
        <w:br w:type="column"/>
      </w:r>
    </w:p>
    <w:p w:rsidR="004C2E20" w:rsidRDefault="004C2E20">
      <w:pPr>
        <w:pStyle w:val="a3"/>
      </w:pPr>
    </w:p>
    <w:p w:rsidR="004C2E20" w:rsidRDefault="004C2E20">
      <w:pPr>
        <w:pStyle w:val="a3"/>
      </w:pPr>
    </w:p>
    <w:p w:rsidR="004C2E20" w:rsidRDefault="004C2E20">
      <w:pPr>
        <w:pStyle w:val="a3"/>
        <w:spacing w:before="6"/>
      </w:pPr>
    </w:p>
    <w:p w:rsidR="004C2E20" w:rsidRDefault="00902869">
      <w:pPr>
        <w:spacing w:line="202" w:lineRule="exact"/>
        <w:ind w:left="292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электродом</w:t>
      </w:r>
      <w:r>
        <w:rPr>
          <w:spacing w:val="-10"/>
          <w:sz w:val="18"/>
        </w:rPr>
        <w:t xml:space="preserve"> </w:t>
      </w:r>
      <w:r>
        <w:rPr>
          <w:sz w:val="18"/>
        </w:rPr>
        <w:t>ЭСК-10617/7</w:t>
      </w:r>
    </w:p>
    <w:p w:rsidR="004C2E20" w:rsidRDefault="00902869">
      <w:pPr>
        <w:spacing w:line="206" w:lineRule="exact"/>
        <w:ind w:left="29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(давление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среды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color w:val="4F81BC"/>
          <w:sz w:val="18"/>
        </w:rPr>
        <w:t>до</w:t>
      </w:r>
      <w:r>
        <w:rPr>
          <w:rFonts w:ascii="Arial" w:hAnsi="Arial"/>
          <w:i/>
          <w:color w:val="4F81BC"/>
          <w:spacing w:val="-3"/>
          <w:sz w:val="18"/>
        </w:rPr>
        <w:t xml:space="preserve"> </w:t>
      </w:r>
      <w:r>
        <w:rPr>
          <w:rFonts w:ascii="Arial" w:hAnsi="Arial"/>
          <w:i/>
          <w:color w:val="4F81BC"/>
          <w:sz w:val="18"/>
        </w:rPr>
        <w:t>0,025</w:t>
      </w:r>
      <w:r>
        <w:rPr>
          <w:rFonts w:ascii="Arial" w:hAnsi="Arial"/>
          <w:i/>
          <w:color w:val="4F81BC"/>
          <w:spacing w:val="-3"/>
          <w:sz w:val="18"/>
        </w:rPr>
        <w:t xml:space="preserve"> </w:t>
      </w:r>
      <w:r>
        <w:rPr>
          <w:rFonts w:ascii="Arial" w:hAnsi="Arial"/>
          <w:i/>
          <w:color w:val="4F81BC"/>
          <w:sz w:val="18"/>
        </w:rPr>
        <w:t>МПа</w:t>
      </w:r>
      <w:r>
        <w:rPr>
          <w:rFonts w:ascii="Arial" w:hAnsi="Arial"/>
          <w:i/>
          <w:sz w:val="18"/>
        </w:rPr>
        <w:t>)</w:t>
      </w:r>
    </w:p>
    <w:p w:rsidR="004C2E20" w:rsidRDefault="00902869">
      <w:pPr>
        <w:pStyle w:val="a3"/>
        <w:rPr>
          <w:rFonts w:ascii="Arial"/>
          <w:i/>
          <w:sz w:val="24"/>
        </w:rPr>
      </w:pPr>
      <w:r>
        <w:br w:type="column"/>
      </w:r>
    </w:p>
    <w:p w:rsidR="004C2E20" w:rsidRDefault="00902869">
      <w:pPr>
        <w:tabs>
          <w:tab w:val="left" w:pos="2243"/>
          <w:tab w:val="left" w:pos="4218"/>
        </w:tabs>
        <w:spacing w:before="1" w:line="172" w:lineRule="auto"/>
        <w:ind w:left="387" w:right="110" w:firstLine="1973"/>
        <w:rPr>
          <w:rFonts w:ascii="Times New Roman" w:hAnsi="Times New Roman"/>
          <w:sz w:val="18"/>
        </w:rPr>
      </w:pPr>
      <w:r>
        <w:rPr>
          <w:rFonts w:ascii="Arial" w:hAnsi="Arial"/>
          <w:b/>
          <w:sz w:val="18"/>
        </w:rPr>
        <w:t>Каналы измерения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Наименование</w:t>
      </w:r>
      <w:r>
        <w:rPr>
          <w:rFonts w:ascii="Arial" w:hAnsi="Arial"/>
          <w:b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4C2E20" w:rsidRDefault="00902869">
      <w:pPr>
        <w:tabs>
          <w:tab w:val="left" w:pos="3381"/>
        </w:tabs>
        <w:spacing w:line="198" w:lineRule="exact"/>
        <w:ind w:left="238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первый</w:t>
      </w:r>
      <w:r>
        <w:rPr>
          <w:rFonts w:ascii="Arial" w:hAnsi="Arial"/>
          <w:b/>
          <w:sz w:val="18"/>
        </w:rPr>
        <w:tab/>
        <w:t>второй</w:t>
      </w:r>
    </w:p>
    <w:p w:rsidR="004C2E20" w:rsidRDefault="00902869">
      <w:pPr>
        <w:pStyle w:val="1"/>
        <w:tabs>
          <w:tab w:val="left" w:pos="3604"/>
        </w:tabs>
        <w:spacing w:before="161"/>
        <w:ind w:left="2635"/>
      </w:pPr>
      <w:r>
        <w:t>□</w:t>
      </w:r>
      <w:r>
        <w:tab/>
      </w:r>
      <w:r>
        <w:t>□</w:t>
      </w:r>
    </w:p>
    <w:p w:rsidR="004C2E20" w:rsidRDefault="004C2E20">
      <w:pPr>
        <w:sectPr w:rsidR="004C2E20">
          <w:type w:val="continuous"/>
          <w:pgSz w:w="11910" w:h="16840"/>
          <w:pgMar w:top="260" w:right="200" w:bottom="0" w:left="440" w:header="720" w:footer="720" w:gutter="0"/>
          <w:cols w:num="3" w:space="720" w:equalWidth="0">
            <w:col w:w="1712" w:space="40"/>
            <w:col w:w="3000" w:space="2183"/>
            <w:col w:w="4335"/>
          </w:cols>
        </w:sectPr>
      </w:pPr>
    </w:p>
    <w:p w:rsidR="004C2E20" w:rsidRDefault="00902869">
      <w:pPr>
        <w:pStyle w:val="a4"/>
        <w:numPr>
          <w:ilvl w:val="0"/>
          <w:numId w:val="1"/>
        </w:numPr>
        <w:tabs>
          <w:tab w:val="left" w:pos="465"/>
        </w:tabs>
        <w:spacing w:before="98"/>
        <w:rPr>
          <w:b/>
          <w:sz w:val="18"/>
        </w:rPr>
      </w:pPr>
      <w:r>
        <w:rPr>
          <w:b/>
          <w:spacing w:val="-1"/>
          <w:sz w:val="18"/>
        </w:rPr>
        <w:lastRenderedPageBreak/>
        <w:t>Блок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датчиков</w:t>
      </w:r>
    </w:p>
    <w:p w:rsidR="004C2E20" w:rsidRDefault="00902869">
      <w:pPr>
        <w:spacing w:before="162"/>
        <w:ind w:left="218"/>
        <w:rPr>
          <w:rFonts w:ascii="Arial" w:hAnsi="Arial"/>
          <w:i/>
          <w:sz w:val="18"/>
        </w:rPr>
      </w:pPr>
      <w:r>
        <w:br w:type="column"/>
      </w:r>
      <w:r>
        <w:rPr>
          <w:sz w:val="18"/>
        </w:rPr>
        <w:lastRenderedPageBreak/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электродом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Jumo</w:t>
      </w:r>
      <w:proofErr w:type="spellEnd"/>
      <w:r>
        <w:rPr>
          <w:color w:val="FF0000"/>
        </w:rPr>
        <w:t>*</w:t>
      </w:r>
      <w:r>
        <w:rPr>
          <w:color w:val="FF0000"/>
          <w:spacing w:val="33"/>
        </w:rPr>
        <w:t xml:space="preserve"> </w:t>
      </w:r>
      <w:r>
        <w:rPr>
          <w:rFonts w:ascii="Arial" w:hAnsi="Arial"/>
          <w:i/>
          <w:sz w:val="18"/>
        </w:rPr>
        <w:t>(давление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среды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color w:val="4F81BC"/>
          <w:sz w:val="18"/>
        </w:rPr>
        <w:t>до</w:t>
      </w:r>
      <w:r>
        <w:rPr>
          <w:rFonts w:ascii="Arial" w:hAnsi="Arial"/>
          <w:i/>
          <w:color w:val="4F81BC"/>
          <w:spacing w:val="-3"/>
          <w:sz w:val="18"/>
        </w:rPr>
        <w:t xml:space="preserve"> </w:t>
      </w:r>
      <w:r>
        <w:rPr>
          <w:rFonts w:ascii="Arial" w:hAnsi="Arial"/>
          <w:i/>
          <w:color w:val="4F81BC"/>
          <w:sz w:val="18"/>
        </w:rPr>
        <w:t>1,0</w:t>
      </w:r>
      <w:r>
        <w:rPr>
          <w:rFonts w:ascii="Arial" w:hAnsi="Arial"/>
          <w:i/>
          <w:color w:val="4F81BC"/>
          <w:spacing w:val="-4"/>
          <w:sz w:val="18"/>
        </w:rPr>
        <w:t xml:space="preserve"> </w:t>
      </w:r>
      <w:r>
        <w:rPr>
          <w:rFonts w:ascii="Arial" w:hAnsi="Arial"/>
          <w:i/>
          <w:color w:val="4F81BC"/>
          <w:sz w:val="18"/>
        </w:rPr>
        <w:t>МПа</w:t>
      </w:r>
      <w:r>
        <w:rPr>
          <w:rFonts w:ascii="Arial" w:hAnsi="Arial"/>
          <w:i/>
          <w:sz w:val="18"/>
        </w:rPr>
        <w:t>)</w:t>
      </w:r>
    </w:p>
    <w:p w:rsidR="004C2E20" w:rsidRDefault="00902869">
      <w:pPr>
        <w:spacing w:before="181"/>
        <w:ind w:left="218"/>
        <w:rPr>
          <w:rFonts w:ascii="Arial" w:hAnsi="Arial"/>
          <w:i/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электродом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InPro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4800</w:t>
      </w:r>
      <w:r>
        <w:rPr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(давление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среды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color w:val="538DD3"/>
          <w:sz w:val="18"/>
        </w:rPr>
        <w:t>до</w:t>
      </w:r>
      <w:r>
        <w:rPr>
          <w:rFonts w:ascii="Arial" w:hAnsi="Arial"/>
          <w:i/>
          <w:color w:val="538DD3"/>
          <w:spacing w:val="44"/>
          <w:sz w:val="18"/>
        </w:rPr>
        <w:t xml:space="preserve"> </w:t>
      </w:r>
      <w:r>
        <w:rPr>
          <w:rFonts w:ascii="Arial" w:hAnsi="Arial"/>
          <w:i/>
          <w:color w:val="538DD3"/>
          <w:sz w:val="18"/>
        </w:rPr>
        <w:t>1,3</w:t>
      </w:r>
      <w:r>
        <w:rPr>
          <w:rFonts w:ascii="Arial" w:hAnsi="Arial"/>
          <w:i/>
          <w:color w:val="538DD3"/>
          <w:spacing w:val="-3"/>
          <w:sz w:val="18"/>
        </w:rPr>
        <w:t xml:space="preserve"> </w:t>
      </w:r>
      <w:r>
        <w:rPr>
          <w:rFonts w:ascii="Arial" w:hAnsi="Arial"/>
          <w:i/>
          <w:color w:val="538DD3"/>
          <w:sz w:val="18"/>
        </w:rPr>
        <w:t>МПа</w:t>
      </w:r>
      <w:r>
        <w:rPr>
          <w:rFonts w:ascii="Arial" w:hAnsi="Arial"/>
          <w:i/>
          <w:sz w:val="18"/>
        </w:rPr>
        <w:t>)</w:t>
      </w:r>
    </w:p>
    <w:p w:rsidR="004C2E20" w:rsidRDefault="004C2E20">
      <w:pPr>
        <w:pStyle w:val="a3"/>
        <w:rPr>
          <w:rFonts w:ascii="Arial"/>
          <w:i/>
        </w:rPr>
      </w:pPr>
    </w:p>
    <w:p w:rsidR="004C2E20" w:rsidRDefault="00902869">
      <w:pPr>
        <w:spacing w:before="121" w:line="202" w:lineRule="exact"/>
        <w:ind w:left="218"/>
        <w:rPr>
          <w:sz w:val="18"/>
        </w:rPr>
      </w:pPr>
      <w:r>
        <w:rPr>
          <w:color w:val="006FC0"/>
          <w:sz w:val="18"/>
        </w:rPr>
        <w:t>в</w:t>
      </w:r>
      <w:r>
        <w:rPr>
          <w:color w:val="006FC0"/>
          <w:spacing w:val="-4"/>
          <w:sz w:val="18"/>
        </w:rPr>
        <w:t xml:space="preserve"> </w:t>
      </w:r>
      <w:proofErr w:type="gramStart"/>
      <w:r>
        <w:rPr>
          <w:color w:val="006FC0"/>
          <w:sz w:val="18"/>
        </w:rPr>
        <w:t>н/ж</w:t>
      </w:r>
      <w:proofErr w:type="gramEnd"/>
      <w:r>
        <w:rPr>
          <w:color w:val="006FC0"/>
          <w:spacing w:val="-3"/>
          <w:sz w:val="18"/>
        </w:rPr>
        <w:t xml:space="preserve"> </w:t>
      </w:r>
      <w:r>
        <w:rPr>
          <w:color w:val="006FC0"/>
          <w:sz w:val="18"/>
        </w:rPr>
        <w:t>трубопроводе</w:t>
      </w:r>
    </w:p>
    <w:p w:rsidR="004C2E20" w:rsidRDefault="00902869">
      <w:pPr>
        <w:spacing w:line="206" w:lineRule="exact"/>
        <w:ind w:left="2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(внутренний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диаметр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не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менее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50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мм)</w:t>
      </w:r>
    </w:p>
    <w:p w:rsidR="004C2E20" w:rsidRDefault="004C2E20">
      <w:pPr>
        <w:pStyle w:val="a3"/>
        <w:spacing w:before="7"/>
        <w:rPr>
          <w:rFonts w:ascii="Arial"/>
          <w:i/>
          <w:sz w:val="28"/>
        </w:rPr>
      </w:pPr>
    </w:p>
    <w:p w:rsidR="004C2E20" w:rsidRDefault="00902869">
      <w:pPr>
        <w:ind w:left="1528" w:right="79" w:firstLine="5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подача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слив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пробы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помощью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двух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обжимных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фитингов</w:t>
      </w:r>
    </w:p>
    <w:p w:rsidR="004C2E20" w:rsidRDefault="00902869">
      <w:pPr>
        <w:tabs>
          <w:tab w:val="left" w:pos="2838"/>
          <w:tab w:val="left" w:pos="3808"/>
        </w:tabs>
        <w:spacing w:before="106"/>
        <w:ind w:left="894"/>
        <w:rPr>
          <w:sz w:val="32"/>
        </w:rPr>
      </w:pPr>
      <w:r>
        <w:br w:type="column"/>
      </w:r>
      <w:r>
        <w:rPr>
          <w:sz w:val="18"/>
        </w:rPr>
        <w:lastRenderedPageBreak/>
        <w:t>БД-902А</w:t>
      </w:r>
      <w:r>
        <w:rPr>
          <w:sz w:val="18"/>
        </w:rPr>
        <w:tab/>
      </w:r>
      <w:r>
        <w:rPr>
          <w:position w:val="-12"/>
          <w:sz w:val="32"/>
        </w:rPr>
        <w:t>□</w:t>
      </w:r>
      <w:r>
        <w:rPr>
          <w:position w:val="-12"/>
          <w:sz w:val="32"/>
        </w:rPr>
        <w:tab/>
        <w:t>□</w:t>
      </w:r>
    </w:p>
    <w:p w:rsidR="004C2E20" w:rsidRDefault="00902869">
      <w:pPr>
        <w:pStyle w:val="1"/>
        <w:tabs>
          <w:tab w:val="left" w:pos="3808"/>
        </w:tabs>
        <w:spacing w:before="45"/>
        <w:ind w:left="2839"/>
      </w:pPr>
      <w:r>
        <w:t>□</w:t>
      </w:r>
      <w:r>
        <w:tab/>
        <w:t>□</w:t>
      </w:r>
    </w:p>
    <w:p w:rsidR="004C2E20" w:rsidRDefault="00902869">
      <w:pPr>
        <w:spacing w:before="43" w:line="242" w:lineRule="auto"/>
        <w:ind w:left="556" w:right="2261" w:hanging="322"/>
        <w:rPr>
          <w:sz w:val="18"/>
        </w:rPr>
      </w:pPr>
      <w:r>
        <w:pict>
          <v:shape id="_x0000_s1026" type="#_x0000_t202" style="position:absolute;left:0;text-align:left;margin-left:500.5pt;margin-top:15.1pt;width:58.15pt;height:17.85pt;z-index:15730176;mso-position-horizontal-relative:page" filled="f" stroked="f">
            <v:textbox inset="0,0,0,0">
              <w:txbxContent>
                <w:p w:rsidR="004C2E20" w:rsidRDefault="00902869">
                  <w:pPr>
                    <w:tabs>
                      <w:tab w:val="left" w:pos="969"/>
                    </w:tabs>
                    <w:spacing w:line="356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pacing w:val="-7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spacing w:val="-2"/>
          <w:sz w:val="18"/>
        </w:rPr>
        <w:t xml:space="preserve">Комплект для </w:t>
      </w:r>
      <w:r>
        <w:rPr>
          <w:spacing w:val="-1"/>
          <w:sz w:val="18"/>
        </w:rPr>
        <w:t>установки</w:t>
      </w:r>
      <w:r>
        <w:rPr>
          <w:spacing w:val="-45"/>
          <w:sz w:val="18"/>
        </w:rPr>
        <w:t xml:space="preserve"> </w:t>
      </w:r>
      <w:r>
        <w:rPr>
          <w:sz w:val="18"/>
        </w:rPr>
        <w:t>рН-электродов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</w:p>
    <w:p w:rsidR="004C2E20" w:rsidRDefault="00902869">
      <w:pPr>
        <w:spacing w:before="3"/>
        <w:ind w:left="647" w:right="2659" w:firstLine="124"/>
      </w:pPr>
      <w:r>
        <w:rPr>
          <w:sz w:val="18"/>
        </w:rPr>
        <w:t>магистраль</w:t>
      </w:r>
      <w:r>
        <w:rPr>
          <w:spacing w:val="1"/>
          <w:sz w:val="18"/>
        </w:rPr>
        <w:t xml:space="preserve"> </w:t>
      </w:r>
      <w:r>
        <w:rPr>
          <w:sz w:val="18"/>
        </w:rPr>
        <w:t>ВР31.02.400</w:t>
      </w:r>
      <w:r>
        <w:rPr>
          <w:color w:val="FF0000"/>
        </w:rPr>
        <w:t>**</w:t>
      </w:r>
    </w:p>
    <w:p w:rsidR="004C2E20" w:rsidRDefault="00902869">
      <w:pPr>
        <w:spacing w:before="102" w:line="174" w:lineRule="exact"/>
        <w:ind w:left="484"/>
        <w:rPr>
          <w:sz w:val="18"/>
        </w:rPr>
      </w:pPr>
      <w:r>
        <w:rPr>
          <w:sz w:val="18"/>
        </w:rPr>
        <w:t>Кювета</w:t>
      </w:r>
      <w:r>
        <w:rPr>
          <w:spacing w:val="-11"/>
          <w:sz w:val="18"/>
        </w:rPr>
        <w:t xml:space="preserve"> </w:t>
      </w:r>
      <w:r>
        <w:rPr>
          <w:sz w:val="18"/>
        </w:rPr>
        <w:t>проточная</w:t>
      </w:r>
    </w:p>
    <w:p w:rsidR="004C2E20" w:rsidRDefault="00902869">
      <w:pPr>
        <w:tabs>
          <w:tab w:val="left" w:pos="2838"/>
          <w:tab w:val="left" w:pos="3808"/>
        </w:tabs>
        <w:spacing w:line="225" w:lineRule="exact"/>
        <w:ind w:left="647"/>
        <w:rPr>
          <w:sz w:val="32"/>
        </w:rPr>
      </w:pPr>
      <w:r>
        <w:rPr>
          <w:sz w:val="18"/>
        </w:rPr>
        <w:t>ВР31.20.200</w:t>
      </w:r>
      <w:r>
        <w:rPr>
          <w:color w:val="FF0000"/>
        </w:rPr>
        <w:t>**</w:t>
      </w:r>
      <w:r>
        <w:rPr>
          <w:color w:val="FF0000"/>
        </w:rPr>
        <w:tab/>
      </w:r>
      <w:r>
        <w:rPr>
          <w:position w:val="-2"/>
          <w:sz w:val="32"/>
        </w:rPr>
        <w:t>□</w:t>
      </w:r>
      <w:r>
        <w:rPr>
          <w:position w:val="-2"/>
          <w:sz w:val="32"/>
        </w:rPr>
        <w:tab/>
        <w:t>□</w:t>
      </w:r>
    </w:p>
    <w:p w:rsidR="004C2E20" w:rsidRDefault="004C2E20">
      <w:pPr>
        <w:spacing w:line="225" w:lineRule="exact"/>
        <w:rPr>
          <w:sz w:val="32"/>
        </w:rPr>
        <w:sectPr w:rsidR="004C2E20">
          <w:type w:val="continuous"/>
          <w:pgSz w:w="11910" w:h="16840"/>
          <w:pgMar w:top="260" w:right="200" w:bottom="0" w:left="440" w:header="720" w:footer="720" w:gutter="0"/>
          <w:cols w:num="3" w:space="720" w:equalWidth="0">
            <w:col w:w="1787" w:space="40"/>
            <w:col w:w="4844" w:space="60"/>
            <w:col w:w="4539"/>
          </w:cols>
        </w:sectPr>
      </w:pPr>
    </w:p>
    <w:p w:rsidR="004C2E20" w:rsidRDefault="00902869">
      <w:pPr>
        <w:pStyle w:val="a4"/>
        <w:numPr>
          <w:ilvl w:val="0"/>
          <w:numId w:val="1"/>
        </w:numPr>
        <w:tabs>
          <w:tab w:val="left" w:pos="465"/>
        </w:tabs>
        <w:spacing w:line="188" w:lineRule="exact"/>
        <w:rPr>
          <w:b/>
          <w:sz w:val="18"/>
        </w:rPr>
      </w:pPr>
      <w:r>
        <w:rPr>
          <w:b/>
          <w:sz w:val="18"/>
        </w:rPr>
        <w:lastRenderedPageBreak/>
        <w:t>Способ</w:t>
      </w:r>
    </w:p>
    <w:p w:rsidR="004C2E20" w:rsidRDefault="00902869">
      <w:pPr>
        <w:spacing w:line="242" w:lineRule="auto"/>
        <w:ind w:left="234" w:right="30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установки </w:t>
      </w:r>
      <w:r>
        <w:rPr>
          <w:rFonts w:ascii="Arial" w:hAnsi="Arial"/>
          <w:b/>
          <w:sz w:val="18"/>
        </w:rPr>
        <w:t>р</w:t>
      </w:r>
      <w:proofErr w:type="gramStart"/>
      <w:r>
        <w:rPr>
          <w:rFonts w:ascii="Arial" w:hAnsi="Arial"/>
          <w:b/>
          <w:sz w:val="18"/>
        </w:rPr>
        <w:t>Н-</w:t>
      </w:r>
      <w:proofErr w:type="gramEnd"/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электрода</w:t>
      </w:r>
    </w:p>
    <w:p w:rsidR="004C2E20" w:rsidRDefault="00902869">
      <w:pPr>
        <w:spacing w:before="121" w:line="244" w:lineRule="auto"/>
        <w:ind w:left="234" w:right="25"/>
        <w:rPr>
          <w:sz w:val="18"/>
        </w:rPr>
      </w:pPr>
      <w:r>
        <w:br w:type="column"/>
      </w:r>
      <w:r>
        <w:rPr>
          <w:color w:val="006FC0"/>
          <w:sz w:val="18"/>
        </w:rPr>
        <w:lastRenderedPageBreak/>
        <w:t>в кювете</w:t>
      </w:r>
      <w:r>
        <w:rPr>
          <w:color w:val="006FC0"/>
          <w:spacing w:val="1"/>
          <w:sz w:val="18"/>
        </w:rPr>
        <w:t xml:space="preserve"> </w:t>
      </w:r>
      <w:r>
        <w:rPr>
          <w:color w:val="006FC0"/>
          <w:spacing w:val="-1"/>
          <w:sz w:val="18"/>
        </w:rPr>
        <w:t>проточной</w:t>
      </w:r>
    </w:p>
    <w:p w:rsidR="004C2E20" w:rsidRDefault="00902869">
      <w:pPr>
        <w:spacing w:before="18"/>
        <w:ind w:left="23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position w:val="2"/>
          <w:sz w:val="18"/>
        </w:rPr>
        <w:lastRenderedPageBreak/>
        <w:t>Ø</w:t>
      </w:r>
      <w:proofErr w:type="spellStart"/>
      <w:r>
        <w:rPr>
          <w:rFonts w:ascii="Arial" w:hAnsi="Arial"/>
          <w:b/>
          <w:i/>
          <w:sz w:val="12"/>
        </w:rPr>
        <w:t>наруж</w:t>
      </w:r>
      <w:proofErr w:type="spellEnd"/>
      <w:r>
        <w:rPr>
          <w:rFonts w:ascii="Arial" w:hAnsi="Arial"/>
          <w:b/>
          <w:i/>
          <w:sz w:val="12"/>
        </w:rPr>
        <w:t>.</w:t>
      </w:r>
      <w:r>
        <w:rPr>
          <w:rFonts w:ascii="Arial" w:hAnsi="Arial"/>
          <w:b/>
          <w:i/>
          <w:spacing w:val="15"/>
          <w:sz w:val="12"/>
        </w:rPr>
        <w:t xml:space="preserve"> </w:t>
      </w:r>
      <w:r>
        <w:rPr>
          <w:rFonts w:ascii="Arial" w:hAnsi="Arial"/>
          <w:b/>
          <w:i/>
          <w:position w:val="2"/>
          <w:sz w:val="18"/>
        </w:rPr>
        <w:t>6мм</w:t>
      </w:r>
      <w:r>
        <w:rPr>
          <w:rFonts w:ascii="Arial" w:hAnsi="Arial"/>
          <w:b/>
          <w:i/>
          <w:spacing w:val="-4"/>
          <w:position w:val="2"/>
          <w:sz w:val="18"/>
        </w:rPr>
        <w:t xml:space="preserve"> </w:t>
      </w:r>
      <w:r>
        <w:rPr>
          <w:rFonts w:ascii="Arial" w:hAnsi="Arial"/>
          <w:b/>
          <w:i/>
          <w:position w:val="2"/>
          <w:sz w:val="18"/>
        </w:rPr>
        <w:t>под</w:t>
      </w:r>
      <w:r>
        <w:rPr>
          <w:rFonts w:ascii="Arial" w:hAnsi="Arial"/>
          <w:b/>
          <w:i/>
          <w:spacing w:val="-1"/>
          <w:position w:val="2"/>
          <w:sz w:val="18"/>
        </w:rPr>
        <w:t xml:space="preserve"> </w:t>
      </w:r>
      <w:proofErr w:type="gramStart"/>
      <w:r>
        <w:rPr>
          <w:rFonts w:ascii="Arial" w:hAnsi="Arial"/>
          <w:b/>
          <w:i/>
          <w:position w:val="2"/>
          <w:sz w:val="18"/>
        </w:rPr>
        <w:t>н/ж</w:t>
      </w:r>
      <w:proofErr w:type="gramEnd"/>
      <w:r>
        <w:rPr>
          <w:rFonts w:ascii="Arial" w:hAnsi="Arial"/>
          <w:b/>
          <w:i/>
          <w:spacing w:val="-2"/>
          <w:position w:val="2"/>
          <w:sz w:val="18"/>
        </w:rPr>
        <w:t xml:space="preserve"> </w:t>
      </w:r>
      <w:r>
        <w:rPr>
          <w:rFonts w:ascii="Arial" w:hAnsi="Arial"/>
          <w:b/>
          <w:i/>
          <w:position w:val="2"/>
          <w:sz w:val="18"/>
        </w:rPr>
        <w:t>трубку</w:t>
      </w:r>
    </w:p>
    <w:p w:rsidR="004C2E20" w:rsidRDefault="004C2E20">
      <w:pPr>
        <w:pStyle w:val="a3"/>
        <w:spacing w:before="9"/>
        <w:rPr>
          <w:rFonts w:ascii="Arial"/>
          <w:b/>
          <w:i/>
          <w:sz w:val="26"/>
        </w:rPr>
      </w:pPr>
    </w:p>
    <w:p w:rsidR="004C2E20" w:rsidRDefault="00902869">
      <w:pPr>
        <w:ind w:left="234" w:right="33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подача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слив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пробы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помощью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двух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position w:val="2"/>
          <w:sz w:val="18"/>
        </w:rPr>
        <w:t xml:space="preserve">штуцеров </w:t>
      </w:r>
      <w:r>
        <w:rPr>
          <w:rFonts w:ascii="Arial" w:hAnsi="Arial"/>
          <w:b/>
          <w:i/>
          <w:position w:val="2"/>
          <w:sz w:val="18"/>
        </w:rPr>
        <w:t>с</w:t>
      </w:r>
      <w:r>
        <w:rPr>
          <w:rFonts w:ascii="Arial" w:hAnsi="Arial"/>
          <w:b/>
          <w:i/>
          <w:spacing w:val="-1"/>
          <w:position w:val="2"/>
          <w:sz w:val="18"/>
        </w:rPr>
        <w:t xml:space="preserve"> </w:t>
      </w:r>
      <w:r>
        <w:rPr>
          <w:rFonts w:ascii="Arial" w:hAnsi="Arial"/>
          <w:b/>
          <w:i/>
          <w:position w:val="2"/>
          <w:sz w:val="18"/>
        </w:rPr>
        <w:t xml:space="preserve">резьбой </w:t>
      </w:r>
      <w:proofErr w:type="gramStart"/>
      <w:r>
        <w:rPr>
          <w:rFonts w:ascii="Arial" w:hAnsi="Arial"/>
          <w:b/>
          <w:i/>
          <w:position w:val="2"/>
          <w:sz w:val="18"/>
        </w:rPr>
        <w:t>G</w:t>
      </w:r>
      <w:proofErr w:type="spellStart"/>
      <w:proofErr w:type="gramEnd"/>
      <w:r>
        <w:rPr>
          <w:rFonts w:ascii="Arial" w:hAnsi="Arial"/>
          <w:b/>
          <w:i/>
          <w:sz w:val="12"/>
        </w:rPr>
        <w:t>наруж</w:t>
      </w:r>
      <w:proofErr w:type="spellEnd"/>
      <w:r>
        <w:rPr>
          <w:rFonts w:ascii="Arial" w:hAnsi="Arial"/>
          <w:b/>
          <w:i/>
          <w:sz w:val="12"/>
        </w:rPr>
        <w:t>.</w:t>
      </w:r>
      <w:r>
        <w:rPr>
          <w:rFonts w:ascii="Arial" w:hAnsi="Arial"/>
          <w:b/>
          <w:i/>
          <w:spacing w:val="14"/>
          <w:sz w:val="12"/>
        </w:rPr>
        <w:t xml:space="preserve"> </w:t>
      </w:r>
      <w:r>
        <w:rPr>
          <w:rFonts w:ascii="Arial" w:hAnsi="Arial"/>
          <w:b/>
          <w:i/>
          <w:position w:val="2"/>
          <w:sz w:val="18"/>
        </w:rPr>
        <w:t>½"</w:t>
      </w:r>
    </w:p>
    <w:p w:rsidR="004C2E20" w:rsidRDefault="00902869">
      <w:pPr>
        <w:spacing w:before="49"/>
        <w:ind w:left="217" w:right="2220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ВР31.20.200-01</w:t>
      </w:r>
      <w:r>
        <w:rPr>
          <w:spacing w:val="-9"/>
          <w:sz w:val="18"/>
        </w:rPr>
        <w:t xml:space="preserve"> </w:t>
      </w:r>
      <w:r>
        <w:rPr>
          <w:sz w:val="18"/>
        </w:rPr>
        <w:t>(с</w:t>
      </w:r>
      <w:r>
        <w:rPr>
          <w:spacing w:val="-9"/>
          <w:sz w:val="18"/>
        </w:rPr>
        <w:t xml:space="preserve"> </w:t>
      </w:r>
      <w:r>
        <w:rPr>
          <w:sz w:val="18"/>
        </w:rPr>
        <w:t>ЭСК)</w:t>
      </w:r>
    </w:p>
    <w:p w:rsidR="004C2E20" w:rsidRDefault="00902869">
      <w:pPr>
        <w:spacing w:before="166" w:line="174" w:lineRule="exact"/>
        <w:ind w:left="194" w:right="2251"/>
        <w:jc w:val="center"/>
        <w:rPr>
          <w:sz w:val="18"/>
        </w:rPr>
      </w:pPr>
      <w:r>
        <w:rPr>
          <w:sz w:val="18"/>
        </w:rPr>
        <w:t>Кювета</w:t>
      </w:r>
      <w:r>
        <w:rPr>
          <w:spacing w:val="-11"/>
          <w:sz w:val="18"/>
        </w:rPr>
        <w:t xml:space="preserve"> </w:t>
      </w:r>
      <w:r>
        <w:rPr>
          <w:sz w:val="18"/>
        </w:rPr>
        <w:t>проточная</w:t>
      </w:r>
    </w:p>
    <w:p w:rsidR="004C2E20" w:rsidRDefault="00902869">
      <w:pPr>
        <w:tabs>
          <w:tab w:val="left" w:pos="2807"/>
          <w:tab w:val="left" w:pos="3777"/>
        </w:tabs>
        <w:spacing w:line="310" w:lineRule="exact"/>
        <w:ind w:left="486"/>
        <w:rPr>
          <w:sz w:val="32"/>
        </w:rPr>
      </w:pPr>
      <w:r>
        <w:rPr>
          <w:sz w:val="18"/>
        </w:rPr>
        <w:t>ВР31.20.200-03</w:t>
      </w:r>
      <w:r>
        <w:rPr>
          <w:color w:val="FF0000"/>
        </w:rPr>
        <w:t>**</w:t>
      </w:r>
      <w:r>
        <w:rPr>
          <w:color w:val="FF0000"/>
        </w:rPr>
        <w:tab/>
      </w:r>
      <w:r>
        <w:rPr>
          <w:position w:val="-2"/>
          <w:sz w:val="32"/>
        </w:rPr>
        <w:t>□</w:t>
      </w:r>
      <w:r>
        <w:rPr>
          <w:position w:val="-2"/>
          <w:sz w:val="32"/>
        </w:rPr>
        <w:tab/>
        <w:t>□</w:t>
      </w:r>
    </w:p>
    <w:p w:rsidR="004C2E20" w:rsidRDefault="00902869">
      <w:pPr>
        <w:spacing w:line="181" w:lineRule="exact"/>
        <w:ind w:left="195" w:right="2251"/>
        <w:jc w:val="center"/>
        <w:rPr>
          <w:sz w:val="18"/>
        </w:rPr>
      </w:pPr>
      <w:r>
        <w:rPr>
          <w:sz w:val="18"/>
        </w:rPr>
        <w:t>ВР31.20.200-02</w:t>
      </w:r>
      <w:r>
        <w:rPr>
          <w:spacing w:val="-5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ЭСК)</w:t>
      </w:r>
    </w:p>
    <w:p w:rsidR="004C2E20" w:rsidRDefault="004C2E20">
      <w:pPr>
        <w:spacing w:line="181" w:lineRule="exact"/>
        <w:jc w:val="center"/>
        <w:rPr>
          <w:sz w:val="18"/>
        </w:rPr>
        <w:sectPr w:rsidR="004C2E20">
          <w:type w:val="continuous"/>
          <w:pgSz w:w="11910" w:h="16840"/>
          <w:pgMar w:top="260" w:right="200" w:bottom="0" w:left="440" w:header="720" w:footer="720" w:gutter="0"/>
          <w:cols w:num="4" w:space="720" w:equalWidth="0">
            <w:col w:w="1543" w:space="267"/>
            <w:col w:w="1150" w:space="161"/>
            <w:col w:w="3453" w:space="189"/>
            <w:col w:w="4507"/>
          </w:cols>
        </w:sectPr>
      </w:pPr>
    </w:p>
    <w:p w:rsidR="004C2E20" w:rsidRDefault="004C2E20">
      <w:pPr>
        <w:pStyle w:val="a3"/>
        <w:rPr>
          <w:sz w:val="25"/>
        </w:rPr>
      </w:pPr>
    </w:p>
    <w:p w:rsidR="004C2E20" w:rsidRDefault="00902869">
      <w:pPr>
        <w:ind w:left="2044"/>
        <w:rPr>
          <w:sz w:val="18"/>
        </w:rPr>
      </w:pPr>
      <w:r>
        <w:rPr>
          <w:color w:val="006FC0"/>
          <w:sz w:val="18"/>
        </w:rPr>
        <w:t>на</w:t>
      </w:r>
    </w:p>
    <w:p w:rsidR="004C2E20" w:rsidRDefault="00902869">
      <w:pPr>
        <w:spacing w:before="3"/>
        <w:ind w:left="2044"/>
        <w:rPr>
          <w:sz w:val="18"/>
        </w:rPr>
      </w:pPr>
      <w:proofErr w:type="spellStart"/>
      <w:r>
        <w:rPr>
          <w:color w:val="006FC0"/>
          <w:spacing w:val="-1"/>
          <w:sz w:val="18"/>
        </w:rPr>
        <w:t>гидропанели</w:t>
      </w:r>
      <w:proofErr w:type="spellEnd"/>
    </w:p>
    <w:p w:rsidR="004C2E20" w:rsidRDefault="00902869">
      <w:pPr>
        <w:tabs>
          <w:tab w:val="left" w:pos="4529"/>
          <w:tab w:val="left" w:pos="6409"/>
          <w:tab w:val="left" w:pos="7378"/>
        </w:tabs>
        <w:spacing w:before="101"/>
        <w:ind w:left="193"/>
        <w:rPr>
          <w:sz w:val="32"/>
        </w:rPr>
      </w:pPr>
      <w:r>
        <w:br w:type="column"/>
      </w:r>
      <w:r>
        <w:rPr>
          <w:rFonts w:ascii="Arial" w:hAnsi="Arial"/>
          <w:i/>
          <w:sz w:val="18"/>
        </w:rPr>
        <w:lastRenderedPageBreak/>
        <w:t>для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"чистой"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воды</w:t>
      </w:r>
      <w:r>
        <w:rPr>
          <w:rFonts w:ascii="Arial" w:hAnsi="Arial"/>
          <w:i/>
          <w:sz w:val="18"/>
        </w:rPr>
        <w:tab/>
      </w:r>
      <w:r>
        <w:rPr>
          <w:sz w:val="18"/>
        </w:rPr>
        <w:t>ГП-902</w:t>
      </w:r>
      <w:r>
        <w:rPr>
          <w:sz w:val="18"/>
        </w:rPr>
        <w:tab/>
      </w:r>
      <w:r>
        <w:rPr>
          <w:position w:val="-4"/>
          <w:sz w:val="32"/>
        </w:rPr>
        <w:t>□</w:t>
      </w:r>
      <w:r>
        <w:rPr>
          <w:position w:val="-4"/>
          <w:sz w:val="32"/>
        </w:rPr>
        <w:tab/>
        <w:t>□</w:t>
      </w:r>
    </w:p>
    <w:p w:rsidR="004C2E20" w:rsidRDefault="00902869">
      <w:pPr>
        <w:tabs>
          <w:tab w:val="left" w:pos="4454"/>
          <w:tab w:val="left" w:pos="6409"/>
          <w:tab w:val="left" w:pos="7378"/>
        </w:tabs>
        <w:spacing w:before="53"/>
        <w:ind w:left="193"/>
        <w:rPr>
          <w:sz w:val="32"/>
        </w:rPr>
      </w:pPr>
      <w:r>
        <w:rPr>
          <w:rFonts w:ascii="Arial" w:hAnsi="Arial"/>
          <w:i/>
          <w:sz w:val="18"/>
        </w:rPr>
        <w:t>для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воды</w:t>
      </w:r>
      <w:r>
        <w:rPr>
          <w:rFonts w:ascii="Arial" w:hAnsi="Arial"/>
          <w:i/>
          <w:spacing w:val="-1"/>
          <w:sz w:val="18"/>
        </w:rPr>
        <w:t xml:space="preserve"> </w:t>
      </w:r>
      <w:proofErr w:type="gramStart"/>
      <w:r>
        <w:rPr>
          <w:rFonts w:ascii="Arial" w:hAnsi="Arial"/>
          <w:i/>
          <w:sz w:val="18"/>
        </w:rPr>
        <w:t>со</w:t>
      </w:r>
      <w:proofErr w:type="gramEnd"/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взвесями</w:t>
      </w:r>
      <w:r>
        <w:rPr>
          <w:rFonts w:ascii="Arial" w:hAnsi="Arial"/>
          <w:i/>
          <w:sz w:val="18"/>
        </w:rPr>
        <w:tab/>
      </w:r>
      <w:r>
        <w:rPr>
          <w:sz w:val="18"/>
        </w:rPr>
        <w:t>ГП-902/1</w:t>
      </w:r>
      <w:r>
        <w:rPr>
          <w:sz w:val="18"/>
        </w:rPr>
        <w:tab/>
      </w:r>
      <w:r>
        <w:rPr>
          <w:position w:val="-4"/>
          <w:sz w:val="32"/>
        </w:rPr>
        <w:t>□</w:t>
      </w:r>
      <w:r>
        <w:rPr>
          <w:position w:val="-4"/>
          <w:sz w:val="32"/>
        </w:rPr>
        <w:tab/>
      </w:r>
      <w:r>
        <w:rPr>
          <w:position w:val="-4"/>
          <w:sz w:val="32"/>
        </w:rPr>
        <w:t>□</w:t>
      </w:r>
    </w:p>
    <w:p w:rsidR="004C2E20" w:rsidRDefault="004C2E20">
      <w:pPr>
        <w:rPr>
          <w:sz w:val="32"/>
        </w:rPr>
        <w:sectPr w:rsidR="004C2E20">
          <w:type w:val="continuous"/>
          <w:pgSz w:w="11910" w:h="16840"/>
          <w:pgMar w:top="260" w:right="200" w:bottom="0" w:left="440" w:header="720" w:footer="720" w:gutter="0"/>
          <w:cols w:num="2" w:space="720" w:equalWidth="0">
            <w:col w:w="3121" w:space="40"/>
            <w:col w:w="8109"/>
          </w:cols>
        </w:sectPr>
      </w:pPr>
    </w:p>
    <w:p w:rsidR="004C2E20" w:rsidRDefault="004C2E20">
      <w:pPr>
        <w:pStyle w:val="a3"/>
        <w:spacing w:before="5"/>
        <w:rPr>
          <w:sz w:val="19"/>
        </w:rPr>
      </w:pPr>
    </w:p>
    <w:p w:rsidR="004C2E20" w:rsidRDefault="00902869">
      <w:pPr>
        <w:pStyle w:val="a4"/>
        <w:numPr>
          <w:ilvl w:val="0"/>
          <w:numId w:val="1"/>
        </w:numPr>
        <w:tabs>
          <w:tab w:val="left" w:pos="465"/>
        </w:tabs>
        <w:ind w:left="234" w:firstLine="0"/>
        <w:rPr>
          <w:b/>
          <w:sz w:val="18"/>
        </w:rPr>
      </w:pPr>
      <w:r>
        <w:rPr>
          <w:b/>
          <w:sz w:val="18"/>
        </w:rPr>
        <w:t>Длина кабеля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соединительного</w:t>
      </w:r>
    </w:p>
    <w:p w:rsidR="004C2E20" w:rsidRDefault="00902869">
      <w:pPr>
        <w:tabs>
          <w:tab w:val="left" w:pos="5864"/>
          <w:tab w:val="left" w:pos="7727"/>
          <w:tab w:val="left" w:pos="8696"/>
        </w:tabs>
        <w:spacing w:before="65"/>
        <w:ind w:left="201"/>
        <w:rPr>
          <w:sz w:val="32"/>
        </w:rPr>
      </w:pPr>
      <w:r>
        <w:br w:type="column"/>
      </w:r>
      <w:r>
        <w:rPr>
          <w:sz w:val="18"/>
        </w:rPr>
        <w:lastRenderedPageBreak/>
        <w:t>5м</w:t>
      </w:r>
      <w:r>
        <w:rPr>
          <w:spacing w:val="5"/>
          <w:sz w:val="18"/>
        </w:rPr>
        <w:t xml:space="preserve"> </w:t>
      </w:r>
      <w:r>
        <w:rPr>
          <w:rFonts w:ascii="Arial" w:hAnsi="Arial"/>
          <w:i/>
          <w:sz w:val="20"/>
        </w:rPr>
        <w:t>(в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комплекте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по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умолчанию)</w:t>
      </w:r>
      <w:r>
        <w:rPr>
          <w:rFonts w:ascii="Arial" w:hAnsi="Arial"/>
          <w:i/>
          <w:sz w:val="20"/>
        </w:rPr>
        <w:tab/>
      </w:r>
      <w:r>
        <w:rPr>
          <w:sz w:val="18"/>
        </w:rPr>
        <w:t>К902.5</w:t>
      </w:r>
      <w:r>
        <w:rPr>
          <w:sz w:val="18"/>
        </w:rPr>
        <w:tab/>
      </w:r>
      <w:r>
        <w:rPr>
          <w:position w:val="-4"/>
          <w:sz w:val="32"/>
        </w:rPr>
        <w:t>□</w:t>
      </w:r>
      <w:r>
        <w:rPr>
          <w:position w:val="-4"/>
          <w:sz w:val="32"/>
        </w:rPr>
        <w:tab/>
        <w:t>□</w:t>
      </w:r>
    </w:p>
    <w:p w:rsidR="004C2E20" w:rsidRDefault="00902869">
      <w:pPr>
        <w:tabs>
          <w:tab w:val="left" w:pos="5864"/>
        </w:tabs>
        <w:spacing w:before="122"/>
        <w:ind w:left="201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1"/>
          <w:sz w:val="18"/>
        </w:rPr>
        <w:t xml:space="preserve"> </w:t>
      </w:r>
      <w:r>
        <w:rPr>
          <w:sz w:val="18"/>
        </w:rPr>
        <w:t>до 100 м</w:t>
      </w:r>
      <w:r>
        <w:rPr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(укажите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значение)</w:t>
      </w:r>
      <w:r>
        <w:rPr>
          <w:rFonts w:ascii="Arial" w:hAnsi="Arial"/>
          <w:i/>
          <w:sz w:val="18"/>
        </w:rPr>
        <w:tab/>
      </w:r>
      <w:r>
        <w:rPr>
          <w:sz w:val="18"/>
        </w:rPr>
        <w:t>К902.L</w:t>
      </w:r>
    </w:p>
    <w:p w:rsidR="004C2E20" w:rsidRDefault="004C2E20">
      <w:pPr>
        <w:rPr>
          <w:sz w:val="18"/>
        </w:rPr>
        <w:sectPr w:rsidR="004C2E20">
          <w:type w:val="continuous"/>
          <w:pgSz w:w="11910" w:h="16840"/>
          <w:pgMar w:top="260" w:right="200" w:bottom="0" w:left="440" w:header="720" w:footer="720" w:gutter="0"/>
          <w:cols w:num="2" w:space="720" w:equalWidth="0">
            <w:col w:w="1803" w:space="40"/>
            <w:col w:w="9427"/>
          </w:cols>
        </w:sectPr>
      </w:pPr>
    </w:p>
    <w:p w:rsidR="004C2E20" w:rsidRDefault="00902869">
      <w:pPr>
        <w:pStyle w:val="a3"/>
        <w:spacing w:before="91" w:line="244" w:lineRule="auto"/>
        <w:ind w:left="126" w:right="1099"/>
        <w:jc w:val="both"/>
      </w:pPr>
      <w:r>
        <w:rPr>
          <w:color w:val="FF0000"/>
          <w:sz w:val="24"/>
        </w:rPr>
        <w:lastRenderedPageBreak/>
        <w:t xml:space="preserve">* </w:t>
      </w:r>
      <w:r>
        <w:t xml:space="preserve">Комбинированный </w:t>
      </w:r>
      <w:proofErr w:type="spellStart"/>
      <w:r>
        <w:t>pH</w:t>
      </w:r>
      <w:proofErr w:type="spellEnd"/>
      <w:r>
        <w:t xml:space="preserve">-электрод с </w:t>
      </w:r>
      <w:proofErr w:type="spellStart"/>
      <w:r>
        <w:t>гелевым</w:t>
      </w:r>
      <w:proofErr w:type="spellEnd"/>
      <w:r>
        <w:t xml:space="preserve"> заполнением, тип 201020/51-18-04-22-120/837 (арт.00321035)</w:t>
      </w:r>
      <w:r>
        <w:rPr>
          <w:spacing w:val="1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JUMO</w:t>
      </w:r>
      <w:r>
        <w:rPr>
          <w:spacing w:val="-6"/>
        </w:rPr>
        <w:t xml:space="preserve"> </w:t>
      </w:r>
      <w:proofErr w:type="spellStart"/>
      <w:r>
        <w:t>GmbH</w:t>
      </w:r>
      <w:proofErr w:type="spellEnd"/>
      <w:r>
        <w:rPr>
          <w:spacing w:val="-7"/>
        </w:rPr>
        <w:t xml:space="preserve"> </w:t>
      </w:r>
      <w:r>
        <w:t>&amp;</w:t>
      </w:r>
      <w:proofErr w:type="spellStart"/>
      <w:r>
        <w:t>Co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Fulda</w:t>
      </w:r>
      <w:proofErr w:type="spellEnd"/>
      <w:r>
        <w:rPr>
          <w:spacing w:val="-8"/>
        </w:rPr>
        <w:t xml:space="preserve"> </w:t>
      </w:r>
      <w:proofErr w:type="spellStart"/>
      <w:r>
        <w:t>Germany</w:t>
      </w:r>
      <w:proofErr w:type="spellEnd"/>
      <w:r>
        <w:t>,</w:t>
      </w:r>
      <w:r>
        <w:rPr>
          <w:spacing w:val="-4"/>
        </w:rPr>
        <w:t xml:space="preserve"> </w:t>
      </w:r>
      <w:r>
        <w:t>поставляется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разъемом</w:t>
      </w:r>
      <w:r>
        <w:rPr>
          <w:spacing w:val="-5"/>
        </w:rPr>
        <w:t xml:space="preserve"> </w:t>
      </w:r>
      <w:r>
        <w:t>202990/00-00-00-90</w:t>
      </w:r>
      <w:r>
        <w:rPr>
          <w:spacing w:val="-50"/>
        </w:rPr>
        <w:t xml:space="preserve"> </w:t>
      </w:r>
      <w:r>
        <w:t>(арт.00057350).</w:t>
      </w:r>
    </w:p>
    <w:p w:rsidR="004C2E20" w:rsidRDefault="004C2E20">
      <w:pPr>
        <w:pStyle w:val="a3"/>
        <w:spacing w:before="3"/>
      </w:pPr>
    </w:p>
    <w:p w:rsidR="004C2E20" w:rsidRDefault="00902869">
      <w:pPr>
        <w:pStyle w:val="a3"/>
        <w:spacing w:before="1"/>
        <w:ind w:left="126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248284</wp:posOffset>
            </wp:positionH>
            <wp:positionV relativeFrom="paragraph">
              <wp:posOffset>97925</wp:posOffset>
            </wp:positionV>
            <wp:extent cx="3652520" cy="231394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2"/>
        </w:rPr>
        <w:t>**</w:t>
      </w:r>
      <w:r>
        <w:rPr>
          <w:color w:val="FF0000"/>
          <w:spacing w:val="-9"/>
          <w:sz w:val="22"/>
        </w:rPr>
        <w:t xml:space="preserve"> </w:t>
      </w:r>
      <w:r>
        <w:t>Применяется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комбинированными</w:t>
      </w:r>
      <w:proofErr w:type="gramEnd"/>
      <w:r>
        <w:rPr>
          <w:spacing w:val="-10"/>
        </w:rPr>
        <w:t xml:space="preserve"> </w:t>
      </w:r>
      <w:r>
        <w:t>рН-электродами,</w:t>
      </w:r>
      <w:r>
        <w:rPr>
          <w:spacing w:val="-9"/>
        </w:rPr>
        <w:t xml:space="preserve"> </w:t>
      </w:r>
      <w:r>
        <w:t>имеющими</w:t>
      </w:r>
      <w:r>
        <w:rPr>
          <w:spacing w:val="-8"/>
        </w:rPr>
        <w:t xml:space="preserve"> </w:t>
      </w:r>
      <w:r>
        <w:t>присоединительную</w:t>
      </w:r>
      <w:r>
        <w:rPr>
          <w:spacing w:val="-8"/>
        </w:rPr>
        <w:t xml:space="preserve"> </w:t>
      </w:r>
      <w:r>
        <w:t>резьбу</w:t>
      </w:r>
      <w:r>
        <w:rPr>
          <w:spacing w:val="-11"/>
        </w:rPr>
        <w:t xml:space="preserve"> </w:t>
      </w:r>
      <w:r>
        <w:t>PG</w:t>
      </w:r>
      <w:r>
        <w:rPr>
          <w:spacing w:val="-8"/>
        </w:rPr>
        <w:t xml:space="preserve"> </w:t>
      </w:r>
      <w:r>
        <w:t>13,5.</w:t>
      </w:r>
    </w:p>
    <w:p w:rsidR="004C2E20" w:rsidRDefault="004C2E20">
      <w:pPr>
        <w:pStyle w:val="a3"/>
        <w:rPr>
          <w:sz w:val="23"/>
        </w:rPr>
      </w:pPr>
    </w:p>
    <w:p w:rsidR="004C2E20" w:rsidRDefault="00902869">
      <w:pPr>
        <w:tabs>
          <w:tab w:val="left" w:pos="10939"/>
        </w:tabs>
        <w:spacing w:before="1"/>
        <w:ind w:left="5366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Количество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приборов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данной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комплектации: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  <w:bookmarkStart w:id="0" w:name="_GoBack"/>
      <w:bookmarkEnd w:id="0"/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rPr>
          <w:rFonts w:ascii="Times New Roman"/>
        </w:rPr>
      </w:pPr>
    </w:p>
    <w:p w:rsidR="004C2E20" w:rsidRDefault="004C2E20">
      <w:pPr>
        <w:pStyle w:val="a3"/>
        <w:spacing w:before="11"/>
        <w:rPr>
          <w:rFonts w:ascii="Times New Roman"/>
          <w:sz w:val="27"/>
        </w:rPr>
      </w:pPr>
    </w:p>
    <w:p w:rsidR="00902869" w:rsidRDefault="00902869" w:rsidP="00902869">
      <w:pPr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* Заполненный бланк направить на </w:t>
      </w:r>
      <w:r>
        <w:rPr>
          <w:rFonts w:ascii="Times New Roman" w:hAnsi="Times New Roman"/>
          <w:b/>
          <w:sz w:val="20"/>
          <w:szCs w:val="24"/>
          <w:lang w:val="en-US"/>
        </w:rPr>
        <w:t>Email</w:t>
      </w:r>
      <w:r>
        <w:rPr>
          <w:rFonts w:ascii="Times New Roman" w:hAnsi="Times New Roman"/>
          <w:b/>
          <w:sz w:val="20"/>
          <w:szCs w:val="24"/>
        </w:rPr>
        <w:t xml:space="preserve">: </w:t>
      </w:r>
      <w:hyperlink r:id="rId7" w:history="1">
        <w:r>
          <w:rPr>
            <w:rStyle w:val="a5"/>
            <w:rFonts w:ascii="Times New Roman" w:hAnsi="Times New Roman"/>
            <w:b/>
            <w:sz w:val="20"/>
            <w:szCs w:val="24"/>
          </w:rPr>
          <w:t>nmop@.bk.ru</w:t>
        </w:r>
      </w:hyperlink>
    </w:p>
    <w:p w:rsidR="004C2E20" w:rsidRDefault="004C2E20" w:rsidP="00902869">
      <w:pPr>
        <w:spacing w:before="93"/>
        <w:ind w:left="6394"/>
        <w:rPr>
          <w:rFonts w:ascii="Arial" w:hAnsi="Arial"/>
          <w:i/>
          <w:sz w:val="20"/>
        </w:rPr>
      </w:pPr>
    </w:p>
    <w:sectPr w:rsidR="004C2E20">
      <w:type w:val="continuous"/>
      <w:pgSz w:w="11910" w:h="16840"/>
      <w:pgMar w:top="260" w:right="2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A5A"/>
    <w:multiLevelType w:val="hybridMultilevel"/>
    <w:tmpl w:val="DD7EE688"/>
    <w:lvl w:ilvl="0" w:tplc="96EEA076">
      <w:start w:val="1"/>
      <w:numFmt w:val="decimal"/>
      <w:lvlText w:val="%1."/>
      <w:lvlJc w:val="left"/>
      <w:pPr>
        <w:ind w:left="464" w:hanging="23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en-US" w:bidi="ar-SA"/>
      </w:rPr>
    </w:lvl>
    <w:lvl w:ilvl="1" w:tplc="5BB6A936">
      <w:numFmt w:val="bullet"/>
      <w:lvlText w:val="•"/>
      <w:lvlJc w:val="left"/>
      <w:pPr>
        <w:ind w:left="592" w:hanging="231"/>
      </w:pPr>
      <w:rPr>
        <w:rFonts w:hint="default"/>
        <w:lang w:val="ru-RU" w:eastAsia="en-US" w:bidi="ar-SA"/>
      </w:rPr>
    </w:lvl>
    <w:lvl w:ilvl="2" w:tplc="194CD1F0">
      <w:numFmt w:val="bullet"/>
      <w:lvlText w:val="•"/>
      <w:lvlJc w:val="left"/>
      <w:pPr>
        <w:ind w:left="725" w:hanging="231"/>
      </w:pPr>
      <w:rPr>
        <w:rFonts w:hint="default"/>
        <w:lang w:val="ru-RU" w:eastAsia="en-US" w:bidi="ar-SA"/>
      </w:rPr>
    </w:lvl>
    <w:lvl w:ilvl="3" w:tplc="83EA15A4">
      <w:numFmt w:val="bullet"/>
      <w:lvlText w:val="•"/>
      <w:lvlJc w:val="left"/>
      <w:pPr>
        <w:ind w:left="857" w:hanging="231"/>
      </w:pPr>
      <w:rPr>
        <w:rFonts w:hint="default"/>
        <w:lang w:val="ru-RU" w:eastAsia="en-US" w:bidi="ar-SA"/>
      </w:rPr>
    </w:lvl>
    <w:lvl w:ilvl="4" w:tplc="937C843E">
      <w:numFmt w:val="bullet"/>
      <w:lvlText w:val="•"/>
      <w:lvlJc w:val="left"/>
      <w:pPr>
        <w:ind w:left="990" w:hanging="231"/>
      </w:pPr>
      <w:rPr>
        <w:rFonts w:hint="default"/>
        <w:lang w:val="ru-RU" w:eastAsia="en-US" w:bidi="ar-SA"/>
      </w:rPr>
    </w:lvl>
    <w:lvl w:ilvl="5" w:tplc="D5DCE886">
      <w:numFmt w:val="bullet"/>
      <w:lvlText w:val="•"/>
      <w:lvlJc w:val="left"/>
      <w:pPr>
        <w:ind w:left="1123" w:hanging="231"/>
      </w:pPr>
      <w:rPr>
        <w:rFonts w:hint="default"/>
        <w:lang w:val="ru-RU" w:eastAsia="en-US" w:bidi="ar-SA"/>
      </w:rPr>
    </w:lvl>
    <w:lvl w:ilvl="6" w:tplc="DE7A7D40">
      <w:numFmt w:val="bullet"/>
      <w:lvlText w:val="•"/>
      <w:lvlJc w:val="left"/>
      <w:pPr>
        <w:ind w:left="1255" w:hanging="231"/>
      </w:pPr>
      <w:rPr>
        <w:rFonts w:hint="default"/>
        <w:lang w:val="ru-RU" w:eastAsia="en-US" w:bidi="ar-SA"/>
      </w:rPr>
    </w:lvl>
    <w:lvl w:ilvl="7" w:tplc="921E1D84">
      <w:numFmt w:val="bullet"/>
      <w:lvlText w:val="•"/>
      <w:lvlJc w:val="left"/>
      <w:pPr>
        <w:ind w:left="1388" w:hanging="231"/>
      </w:pPr>
      <w:rPr>
        <w:rFonts w:hint="default"/>
        <w:lang w:val="ru-RU" w:eastAsia="en-US" w:bidi="ar-SA"/>
      </w:rPr>
    </w:lvl>
    <w:lvl w:ilvl="8" w:tplc="BC6AE6B8">
      <w:numFmt w:val="bullet"/>
      <w:lvlText w:val="•"/>
      <w:lvlJc w:val="left"/>
      <w:pPr>
        <w:ind w:left="152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2E20"/>
    <w:rsid w:val="004C2E20"/>
    <w:rsid w:val="009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64" w:hanging="23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902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64" w:hanging="23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902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Komputer</cp:lastModifiedBy>
  <cp:revision>3</cp:revision>
  <dcterms:created xsi:type="dcterms:W3CDTF">2022-06-20T16:32:00Z</dcterms:created>
  <dcterms:modified xsi:type="dcterms:W3CDTF">2022-06-20T16:34:00Z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2022-06-20T00:00:00Z</vt:filetime>
  </property>
</Properties>
</file>